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2"/>
        <w:gridCol w:w="1567"/>
        <w:gridCol w:w="3601"/>
        <w:gridCol w:w="3263"/>
        <w:gridCol w:w="1142"/>
        <w:gridCol w:w="1162"/>
      </w:tblGrid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84968" w:rsidRDefault="0068496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sectPr w:rsidR="00684968" w:rsidSect="009902C8">
      <w:headerReference w:type="default" r:id="rId6"/>
      <w:footerReference w:type="default" r:id="rId7"/>
      <w:type w:val="continuous"/>
      <w:pgSz w:w="15840" w:h="12240" w:orient="landscape" w:code="1"/>
      <w:pgMar w:top="4395" w:right="956" w:bottom="306" w:left="851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BB" w:rsidRDefault="006C7BBB">
      <w:r>
        <w:separator/>
      </w:r>
    </w:p>
  </w:endnote>
  <w:endnote w:type="continuationSeparator" w:id="0">
    <w:p w:rsidR="006C7BBB" w:rsidRDefault="006C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6"/>
      <w:gridCol w:w="2771"/>
      <w:gridCol w:w="2771"/>
      <w:gridCol w:w="2771"/>
      <w:gridCol w:w="2594"/>
    </w:tblGrid>
    <w:tr w:rsidR="007E06D5" w:rsidTr="007B06B6">
      <w:trPr>
        <w:cantSplit/>
      </w:trPr>
      <w:tc>
        <w:tcPr>
          <w:tcW w:w="1111" w:type="pct"/>
          <w:vMerge w:val="restart"/>
        </w:tcPr>
        <w:p w:rsidR="007E06D5" w:rsidRDefault="007E06D5" w:rsidP="00211D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11DDA" w:rsidRDefault="00211D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11DDA" w:rsidRDefault="00211D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116B79" w:rsidRDefault="00116B79" w:rsidP="00116B7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116B79" w:rsidRDefault="00116B79" w:rsidP="00116B7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11DDA" w:rsidRDefault="00211D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7E06D5" w:rsidRDefault="007E06D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B618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0B6188" w:rsidRDefault="000B618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7E06D5" w:rsidRDefault="007E06D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7E06D5" w:rsidRDefault="007E06D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684968" w:rsidTr="007B06B6">
      <w:trPr>
        <w:cantSplit/>
      </w:trPr>
      <w:tc>
        <w:tcPr>
          <w:tcW w:w="1111" w:type="pct"/>
          <w:vMerge/>
        </w:tcPr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684968" w:rsidRDefault="0068496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684968" w:rsidRDefault="0068496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16B7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16B7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84968" w:rsidRDefault="00684968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BB" w:rsidRDefault="006C7BBB">
      <w:r>
        <w:separator/>
      </w:r>
    </w:p>
  </w:footnote>
  <w:footnote w:type="continuationSeparator" w:id="0">
    <w:p w:rsidR="006C7BBB" w:rsidRDefault="006C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635"/>
      <w:gridCol w:w="1623"/>
    </w:tblGrid>
    <w:tr w:rsidR="007840FA" w:rsidTr="000B6188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840FA" w:rsidRDefault="008660FC" w:rsidP="007E06D5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188">
            <w:t xml:space="preserve"> </w:t>
          </w:r>
        </w:p>
      </w:tc>
      <w:tc>
        <w:tcPr>
          <w:tcW w:w="344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B6188" w:rsidRDefault="000B6188" w:rsidP="000B618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B77EDA" w:rsidRDefault="00B77EDA" w:rsidP="00B77ED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7840FA" w:rsidRPr="00FF6DEC" w:rsidRDefault="00083897" w:rsidP="00FF6DEC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7840FA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40FA" w:rsidRDefault="007840FA" w:rsidP="00924F61">
          <w:pPr>
            <w:jc w:val="center"/>
          </w:pPr>
        </w:p>
      </w:tc>
    </w:tr>
    <w:tr w:rsidR="007840FA" w:rsidTr="000B6188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7840FA" w:rsidRDefault="007840FA"/>
      </w:tc>
      <w:tc>
        <w:tcPr>
          <w:tcW w:w="344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7840FA" w:rsidRDefault="007840FA">
          <w:pPr>
            <w:jc w:val="center"/>
          </w:pPr>
          <w:r>
            <w:rPr>
              <w:rFonts w:ascii="Arial" w:hAnsi="Arial" w:cs="Arial"/>
              <w:b/>
              <w:bCs/>
            </w:rPr>
            <w:t>RELACIÓN DE PERSONAL CON LICENCIA, PERMISO O COMISIÓN</w:t>
          </w:r>
        </w:p>
      </w:tc>
      <w:tc>
        <w:tcPr>
          <w:tcW w:w="585" w:type="pct"/>
          <w:tcBorders>
            <w:top w:val="single" w:sz="4" w:space="0" w:color="auto"/>
            <w:left w:val="single" w:sz="4" w:space="0" w:color="auto"/>
          </w:tcBorders>
        </w:tcPr>
        <w:p w:rsidR="007840FA" w:rsidRDefault="007840FA">
          <w:pPr>
            <w:jc w:val="center"/>
          </w:pPr>
          <w:r>
            <w:rPr>
              <w:rFonts w:ascii="Arial" w:hAnsi="Arial" w:cs="Arial"/>
              <w:b/>
              <w:bCs/>
            </w:rPr>
            <w:t>RH - 05</w:t>
          </w:r>
        </w:p>
      </w:tc>
    </w:tr>
  </w:tbl>
  <w:p w:rsidR="00684968" w:rsidRDefault="006C7BBB">
    <w:r>
      <w:rPr>
        <w:noProof/>
        <w:lang w:val="es-MX" w:eastAsia="es-MX"/>
      </w:rPr>
      <w:object w:dxaOrig="1440" w:dyaOrig="1440" w14:anchorId="094FD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6.2pt;margin-top:-84.55pt;width:54.05pt;height:57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40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5155"/>
      <w:gridCol w:w="1611"/>
      <w:gridCol w:w="1229"/>
      <w:gridCol w:w="1408"/>
      <w:gridCol w:w="1364"/>
    </w:tblGrid>
    <w:tr w:rsidR="00684968" w:rsidTr="00924F61"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968" w:rsidRDefault="004414DE" w:rsidP="007E06D5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848" w:type="pct"/>
          <w:tcBorders>
            <w:top w:val="nil"/>
            <w:left w:val="nil"/>
            <w:bottom w:val="nil"/>
            <w:right w:val="nil"/>
          </w:tcBorders>
        </w:tcPr>
        <w:p w:rsidR="00684968" w:rsidRDefault="0068496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84968" w:rsidRPr="00FF6DEC" w:rsidRDefault="00FF6DEC" w:rsidP="00FF6DEC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Default="0068496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684968" w:rsidRDefault="00924F61" w:rsidP="00FF6DE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F5CB4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Default="0068496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684968" w:rsidRDefault="0068496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F5CB4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Default="0068496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684968" w:rsidRDefault="0068496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F5CB4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84968" w:rsidRDefault="0068496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4304"/>
      <w:gridCol w:w="2749"/>
      <w:gridCol w:w="4371"/>
    </w:tblGrid>
    <w:tr w:rsidR="004414DE" w:rsidTr="00DE28AA">
      <w:trPr>
        <w:cantSplit/>
        <w:trHeight w:val="340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4414DE" w:rsidRPr="00FF6DEC" w:rsidRDefault="004414DE" w:rsidP="004414DE">
          <w:pPr>
            <w:rPr>
              <w:rFonts w:ascii="Arial" w:hAnsi="Arial" w:cs="Arial"/>
              <w:b/>
              <w:sz w:val="22"/>
            </w:rPr>
          </w:pPr>
          <w:r w:rsidRPr="00FF6DEC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4DE" w:rsidRPr="00220D1F" w:rsidRDefault="004414DE" w:rsidP="004414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4414DE" w:rsidRPr="00FF6DEC" w:rsidRDefault="004414DE" w:rsidP="004414D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F6DEC">
            <w:rPr>
              <w:rFonts w:ascii="Arial" w:hAnsi="Arial" w:cs="Arial"/>
              <w:b/>
              <w:sz w:val="20"/>
            </w:rPr>
            <w:t>Área Administrativa:</w:t>
          </w:r>
        </w:p>
        <w:p w:rsidR="004414DE" w:rsidRPr="00FF6DEC" w:rsidRDefault="004414DE" w:rsidP="004414D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F6DEC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4DE" w:rsidRDefault="004414DE" w:rsidP="004414D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4414DE" w:rsidTr="008A6283">
      <w:trPr>
        <w:cantSplit/>
        <w:trHeight w:val="340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</w:tcPr>
        <w:p w:rsidR="004414DE" w:rsidRDefault="004414DE" w:rsidP="004414DE">
          <w:pPr>
            <w:rPr>
              <w:rFonts w:ascii="Arial" w:hAnsi="Arial" w:cs="Arial"/>
              <w:sz w:val="22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14DE" w:rsidRPr="00FF6DEC" w:rsidRDefault="004414DE" w:rsidP="004414DE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4414DE" w:rsidRPr="00FF6DEC" w:rsidRDefault="004414DE" w:rsidP="004414DE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4DE" w:rsidRDefault="004414DE" w:rsidP="004414D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684968" w:rsidRDefault="00684968">
    <w:pPr>
      <w:rPr>
        <w:rFonts w:ascii="Arial" w:hAnsi="Arial" w:cs="Arial"/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82"/>
      <w:gridCol w:w="1567"/>
      <w:gridCol w:w="3601"/>
      <w:gridCol w:w="3263"/>
      <w:gridCol w:w="1142"/>
      <w:gridCol w:w="1162"/>
    </w:tblGrid>
    <w:tr w:rsidR="00684968" w:rsidRPr="00FF6DEC" w:rsidTr="000F322C">
      <w:trPr>
        <w:cantSplit/>
        <w:trHeight w:val="207"/>
        <w:tblHeader/>
        <w:tblCellSpacing w:w="20" w:type="dxa"/>
      </w:trPr>
      <w:tc>
        <w:tcPr>
          <w:tcW w:w="1173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F6DEC">
            <w:rPr>
              <w:rFonts w:ascii="Arial" w:hAnsi="Arial" w:cs="Arial"/>
              <w:b/>
              <w:sz w:val="18"/>
              <w:szCs w:val="18"/>
            </w:rPr>
            <w:t>Nombre</w:t>
          </w:r>
        </w:p>
        <w:p w:rsidR="00684968" w:rsidRPr="00FF6DEC" w:rsidRDefault="00684968">
          <w:pPr>
            <w:jc w:val="center"/>
            <w:rPr>
              <w:b/>
              <w:sz w:val="18"/>
              <w:szCs w:val="18"/>
            </w:rPr>
          </w:pPr>
          <w:r w:rsidRPr="00FF6DEC">
            <w:rPr>
              <w:rFonts w:ascii="Arial" w:hAnsi="Arial" w:cs="Arial"/>
              <w:b/>
              <w:sz w:val="18"/>
              <w:szCs w:val="18"/>
            </w:rPr>
            <w:t>Apellidos Paterno Materno y Nombre (s)</w:t>
          </w:r>
        </w:p>
      </w:tc>
      <w:tc>
        <w:tcPr>
          <w:tcW w:w="556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F6DEC">
            <w:rPr>
              <w:rFonts w:ascii="Arial" w:hAnsi="Arial" w:cs="Arial"/>
              <w:b/>
              <w:bCs/>
              <w:sz w:val="18"/>
              <w:szCs w:val="18"/>
            </w:rPr>
            <w:t>Situación específica</w:t>
          </w:r>
        </w:p>
      </w:tc>
      <w:tc>
        <w:tcPr>
          <w:tcW w:w="1296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F6DEC">
            <w:rPr>
              <w:rFonts w:ascii="Arial" w:hAnsi="Arial" w:cs="Arial"/>
              <w:b/>
              <w:sz w:val="18"/>
              <w:szCs w:val="18"/>
            </w:rPr>
            <w:t>Área de adscripción</w:t>
          </w:r>
        </w:p>
      </w:tc>
      <w:tc>
        <w:tcPr>
          <w:tcW w:w="1173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Área a la que está comisionado</w:t>
          </w:r>
        </w:p>
      </w:tc>
      <w:tc>
        <w:tcPr>
          <w:tcW w:w="802" w:type="pct"/>
          <w:gridSpan w:val="2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Período de licencia, permiso o comisión</w:t>
          </w:r>
        </w:p>
      </w:tc>
    </w:tr>
    <w:tr w:rsidR="00684968" w:rsidRPr="00FF6DEC" w:rsidTr="000F322C">
      <w:trPr>
        <w:cantSplit/>
        <w:trHeight w:val="276"/>
        <w:tblHeader/>
        <w:tblCellSpacing w:w="20" w:type="dxa"/>
      </w:trPr>
      <w:tc>
        <w:tcPr>
          <w:tcW w:w="1173" w:type="pct"/>
          <w:vMerge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56" w:type="pct"/>
          <w:vMerge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96" w:type="pct"/>
          <w:vMerge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73" w:type="pct"/>
          <w:vMerge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</w:p>
      </w:tc>
      <w:tc>
        <w:tcPr>
          <w:tcW w:w="401" w:type="pct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Del:</w:t>
          </w:r>
        </w:p>
      </w:tc>
      <w:tc>
        <w:tcPr>
          <w:tcW w:w="401" w:type="pct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Al:</w:t>
          </w:r>
        </w:p>
      </w:tc>
    </w:tr>
  </w:tbl>
  <w:p w:rsidR="00684968" w:rsidRDefault="00684968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68"/>
    <w:rsid w:val="00083897"/>
    <w:rsid w:val="000B6188"/>
    <w:rsid w:val="000F322C"/>
    <w:rsid w:val="00116B79"/>
    <w:rsid w:val="001358D6"/>
    <w:rsid w:val="001566F7"/>
    <w:rsid w:val="001B410C"/>
    <w:rsid w:val="001D6A68"/>
    <w:rsid w:val="00211DDA"/>
    <w:rsid w:val="00311F34"/>
    <w:rsid w:val="0031436F"/>
    <w:rsid w:val="003A4AF6"/>
    <w:rsid w:val="00417296"/>
    <w:rsid w:val="00432DC2"/>
    <w:rsid w:val="004414DE"/>
    <w:rsid w:val="004421D4"/>
    <w:rsid w:val="004F5CB4"/>
    <w:rsid w:val="00684968"/>
    <w:rsid w:val="006C7BBB"/>
    <w:rsid w:val="00702617"/>
    <w:rsid w:val="00746E71"/>
    <w:rsid w:val="00775384"/>
    <w:rsid w:val="007840FA"/>
    <w:rsid w:val="007B06B6"/>
    <w:rsid w:val="007E06D5"/>
    <w:rsid w:val="008660FC"/>
    <w:rsid w:val="008A6283"/>
    <w:rsid w:val="00924F61"/>
    <w:rsid w:val="00945A4E"/>
    <w:rsid w:val="009602BE"/>
    <w:rsid w:val="009902C8"/>
    <w:rsid w:val="00A322EF"/>
    <w:rsid w:val="00AF3208"/>
    <w:rsid w:val="00B77EDA"/>
    <w:rsid w:val="00CD72EF"/>
    <w:rsid w:val="00D16437"/>
    <w:rsid w:val="00D848BD"/>
    <w:rsid w:val="00E06D94"/>
    <w:rsid w:val="00F46944"/>
    <w:rsid w:val="00FB223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BA8DD6B-44C2-4D13-9B58-22E336D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3A4AF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B06B6"/>
    <w:rPr>
      <w:sz w:val="24"/>
      <w:szCs w:val="24"/>
    </w:rPr>
  </w:style>
  <w:style w:type="paragraph" w:styleId="Textodeglobo">
    <w:name w:val="Balloon Text"/>
    <w:basedOn w:val="Normal"/>
    <w:link w:val="TextodegloboCar"/>
    <w:rsid w:val="004F5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CB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6</cp:revision>
  <cp:lastPrinted>2003-04-22T01:56:00Z</cp:lastPrinted>
  <dcterms:created xsi:type="dcterms:W3CDTF">2016-08-12T18:30:00Z</dcterms:created>
  <dcterms:modified xsi:type="dcterms:W3CDTF">2024-02-29T18:04:00Z</dcterms:modified>
</cp:coreProperties>
</file>