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7"/>
        <w:gridCol w:w="8683"/>
        <w:gridCol w:w="2667"/>
      </w:tblGrid>
      <w:tr w:rsidR="005878BC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5878BC" w:rsidRDefault="005878BC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5878BC" w:rsidRDefault="005878BC" w:rsidP="00F329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451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97451" w:rsidRDefault="00D97451" w:rsidP="00F329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451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97451" w:rsidRDefault="00D97451" w:rsidP="00F329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451" w:rsidTr="002C4F6B">
        <w:trPr>
          <w:trHeight w:val="397"/>
          <w:tblCellSpacing w:w="20" w:type="dxa"/>
        </w:trPr>
        <w:tc>
          <w:tcPr>
            <w:tcW w:w="930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83" w:type="pct"/>
            <w:vAlign w:val="center"/>
          </w:tcPr>
          <w:p w:rsidR="00D97451" w:rsidRDefault="00D97451" w:rsidP="002C4F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97451" w:rsidRDefault="00D97451" w:rsidP="00F329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78BC" w:rsidRDefault="005878BC">
      <w:pPr>
        <w:pStyle w:val="Encabezado"/>
        <w:tabs>
          <w:tab w:val="left" w:pos="708"/>
        </w:tabs>
        <w:ind w:left="240"/>
      </w:pPr>
      <w:bookmarkStart w:id="0" w:name="_GoBack"/>
      <w:bookmarkEnd w:id="0"/>
    </w:p>
    <w:sectPr w:rsidR="005878BC" w:rsidSect="002C4F6B">
      <w:headerReference w:type="default" r:id="rId6"/>
      <w:footerReference w:type="default" r:id="rId7"/>
      <w:type w:val="continuous"/>
      <w:pgSz w:w="15840" w:h="12240" w:orient="landscape" w:code="1"/>
      <w:pgMar w:top="3970" w:right="956" w:bottom="2127" w:left="851" w:header="34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31" w:rsidRDefault="00D43731">
      <w:r>
        <w:separator/>
      </w:r>
    </w:p>
  </w:endnote>
  <w:endnote w:type="continuationSeparator" w:id="0">
    <w:p w:rsidR="00D43731" w:rsidRDefault="00D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8"/>
      <w:gridCol w:w="2841"/>
      <w:gridCol w:w="3194"/>
      <w:gridCol w:w="2662"/>
      <w:gridCol w:w="2308"/>
    </w:tblGrid>
    <w:tr w:rsidR="00F329E3" w:rsidTr="00625AE0">
      <w:trPr>
        <w:cantSplit/>
      </w:trPr>
      <w:tc>
        <w:tcPr>
          <w:tcW w:w="1076" w:type="pct"/>
          <w:vMerge w:val="restart"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0275B7">
          <w:pPr>
            <w:pStyle w:val="Piedepgina"/>
            <w:ind w:right="360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0275B7">
          <w:pPr>
            <w:pStyle w:val="Piedepgina"/>
            <w:ind w:right="360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9D3DA2" w:rsidRDefault="009D3DA2" w:rsidP="009D3DA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9D3DA2" w:rsidRDefault="009D3DA2" w:rsidP="009D3D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0275B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0275B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:rsidR="00F329E3" w:rsidRDefault="00F329E3" w:rsidP="00F329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 ESAF</w:t>
          </w:r>
        </w:p>
        <w:p w:rsidR="00F329E3" w:rsidRDefault="00F329E3" w:rsidP="00F329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0275B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  <w:p w:rsidR="000275B7" w:rsidRDefault="000275B7" w:rsidP="000275B7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  <w:p w:rsidR="00F329E3" w:rsidRDefault="00F329E3" w:rsidP="00F329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F329E3" w:rsidRDefault="00F329E3" w:rsidP="00F329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F329E3" w:rsidTr="00625AE0">
      <w:trPr>
        <w:cantSplit/>
      </w:trPr>
      <w:tc>
        <w:tcPr>
          <w:tcW w:w="1076" w:type="pct"/>
          <w:vMerge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F329E3" w:rsidRDefault="00F329E3" w:rsidP="00F329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:rsidR="00F329E3" w:rsidRDefault="00F329E3" w:rsidP="00F329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329E3" w:rsidRDefault="00F329E3" w:rsidP="00F329E3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D3DA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D3DA2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878BC" w:rsidRDefault="00587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31" w:rsidRDefault="00D43731">
      <w:r>
        <w:separator/>
      </w:r>
    </w:p>
  </w:footnote>
  <w:footnote w:type="continuationSeparator" w:id="0">
    <w:p w:rsidR="00D43731" w:rsidRDefault="00D4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730"/>
      <w:gridCol w:w="1528"/>
    </w:tblGrid>
    <w:tr w:rsidR="00282A0F" w:rsidTr="000173E0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82A0F" w:rsidRDefault="00D77811" w:rsidP="00EA17C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3149">
            <w:t xml:space="preserve"> </w:t>
          </w:r>
        </w:p>
      </w:tc>
      <w:tc>
        <w:tcPr>
          <w:tcW w:w="3475" w:type="pct"/>
          <w:vMerge w:val="restart"/>
          <w:tcBorders>
            <w:top w:val="nil"/>
            <w:left w:val="nil"/>
            <w:right w:val="nil"/>
          </w:tcBorders>
        </w:tcPr>
        <w:p w:rsidR="006D3149" w:rsidRDefault="006D3149" w:rsidP="006D314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244EE" w:rsidRDefault="008244EE" w:rsidP="008244E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82A0F" w:rsidRDefault="00E83C9E" w:rsidP="000173E0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82A0F">
            <w:rPr>
              <w:rFonts w:ascii="Arial" w:hAnsi="Arial" w:cs="Arial"/>
              <w:b/>
              <w:bCs/>
            </w:rPr>
            <w:t>DE ENTREGA RECEPCIÓN</w:t>
          </w:r>
        </w:p>
        <w:p w:rsidR="00282A0F" w:rsidRDefault="00282A0F" w:rsidP="000173E0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MANUALES DE ORGANIZACIÓN Y POLÍTICAS Y PROCEDIMIENTOS</w:t>
          </w:r>
        </w:p>
      </w:tc>
      <w:tc>
        <w:tcPr>
          <w:tcW w:w="55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A17CC" w:rsidRDefault="00EA17CC" w:rsidP="002D05CF">
          <w:pPr>
            <w:pStyle w:val="Encabezado"/>
            <w:rPr>
              <w:sz w:val="12"/>
            </w:rPr>
          </w:pPr>
        </w:p>
        <w:p w:rsidR="00282A0F" w:rsidRDefault="00282A0F" w:rsidP="00EA17CC">
          <w:pPr>
            <w:jc w:val="center"/>
          </w:pPr>
        </w:p>
      </w:tc>
    </w:tr>
    <w:tr w:rsidR="00282A0F" w:rsidTr="000173E0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282A0F" w:rsidRDefault="00282A0F"/>
      </w:tc>
      <w:tc>
        <w:tcPr>
          <w:tcW w:w="3475" w:type="pct"/>
          <w:vMerge/>
          <w:tcBorders>
            <w:left w:val="nil"/>
            <w:bottom w:val="nil"/>
            <w:right w:val="single" w:sz="4" w:space="0" w:color="auto"/>
          </w:tcBorders>
        </w:tcPr>
        <w:p w:rsidR="00282A0F" w:rsidRDefault="00282A0F">
          <w:pPr>
            <w:jc w:val="center"/>
          </w:pPr>
        </w:p>
      </w:tc>
      <w:tc>
        <w:tcPr>
          <w:tcW w:w="551" w:type="pct"/>
          <w:tcBorders>
            <w:top w:val="single" w:sz="4" w:space="0" w:color="auto"/>
            <w:left w:val="single" w:sz="4" w:space="0" w:color="auto"/>
          </w:tcBorders>
        </w:tcPr>
        <w:p w:rsidR="00282A0F" w:rsidRDefault="00282A0F" w:rsidP="005878BC">
          <w:pPr>
            <w:jc w:val="center"/>
          </w:pPr>
          <w:r>
            <w:rPr>
              <w:rFonts w:ascii="Arial" w:hAnsi="Arial" w:cs="Arial"/>
              <w:b/>
              <w:bCs/>
            </w:rPr>
            <w:t>MJ - 02</w:t>
          </w:r>
        </w:p>
      </w:tc>
    </w:tr>
  </w:tbl>
  <w:p w:rsidR="005878BC" w:rsidRDefault="00D43731">
    <w:r>
      <w:rPr>
        <w:noProof/>
        <w:sz w:val="12"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0.25pt;margin-top:-76.7pt;width:39.45pt;height:47.9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323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4844"/>
      <w:gridCol w:w="1702"/>
      <w:gridCol w:w="1304"/>
      <w:gridCol w:w="1402"/>
      <w:gridCol w:w="1360"/>
    </w:tblGrid>
    <w:tr w:rsidR="00EA17CC" w:rsidTr="00312C36"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7CC" w:rsidRDefault="000275B7" w:rsidP="00EA17C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MUNICIPIO DE </w:t>
          </w:r>
          <w:r w:rsidR="00F329E3">
            <w:rPr>
              <w:rFonts w:ascii="Arial" w:hAnsi="Arial" w:cs="Arial"/>
              <w:b/>
              <w:bCs/>
              <w:sz w:val="22"/>
              <w:szCs w:val="22"/>
            </w:rPr>
            <w:t>JIUTEPEC</w:t>
          </w:r>
        </w:p>
      </w:tc>
      <w:tc>
        <w:tcPr>
          <w:tcW w:w="1727" w:type="pct"/>
          <w:tcBorders>
            <w:top w:val="nil"/>
            <w:left w:val="nil"/>
            <w:bottom w:val="nil"/>
            <w:right w:val="nil"/>
          </w:tcBorders>
        </w:tcPr>
        <w:p w:rsidR="00EA17CC" w:rsidRDefault="00EA17C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A17CC" w:rsidRDefault="00EA17CC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EA17CC" w:rsidRDefault="00EA17CC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EA17CC" w:rsidRPr="00F329E3" w:rsidRDefault="00EA17CC" w:rsidP="00D00CE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7CC" w:rsidRDefault="00EA17CC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EA17CC" w:rsidRPr="00F329E3" w:rsidRDefault="00EA17CC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5878BC" w:rsidRDefault="005878B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0"/>
      <w:gridCol w:w="4138"/>
      <w:gridCol w:w="2865"/>
      <w:gridCol w:w="4315"/>
    </w:tblGrid>
    <w:tr w:rsidR="000275B7" w:rsidTr="00716FA6">
      <w:trPr>
        <w:cantSplit/>
        <w:trHeight w:val="374"/>
      </w:trPr>
      <w:tc>
        <w:tcPr>
          <w:tcW w:w="96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275B7" w:rsidRPr="002C4F6B" w:rsidRDefault="000275B7" w:rsidP="000275B7">
          <w:pPr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7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5B7" w:rsidRPr="00220D1F" w:rsidRDefault="000275B7" w:rsidP="000275B7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1021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275B7" w:rsidRPr="002C4F6B" w:rsidRDefault="000275B7" w:rsidP="000275B7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>Área Administrativa:</w:t>
          </w:r>
        </w:p>
        <w:p w:rsidR="000275B7" w:rsidRPr="002C4F6B" w:rsidRDefault="000275B7" w:rsidP="000275B7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2C4F6B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5B7" w:rsidRDefault="000275B7" w:rsidP="000275B7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275B7" w:rsidTr="00716FA6">
      <w:trPr>
        <w:cantSplit/>
        <w:trHeight w:val="375"/>
      </w:trPr>
      <w:tc>
        <w:tcPr>
          <w:tcW w:w="966" w:type="pct"/>
          <w:vMerge/>
          <w:tcBorders>
            <w:left w:val="nil"/>
            <w:bottom w:val="nil"/>
            <w:right w:val="single" w:sz="4" w:space="0" w:color="auto"/>
          </w:tcBorders>
        </w:tcPr>
        <w:p w:rsidR="000275B7" w:rsidRDefault="000275B7" w:rsidP="000275B7">
          <w:pPr>
            <w:rPr>
              <w:rFonts w:ascii="Arial" w:hAnsi="Arial" w:cs="Arial"/>
              <w:sz w:val="22"/>
            </w:rPr>
          </w:pPr>
        </w:p>
      </w:tc>
      <w:tc>
        <w:tcPr>
          <w:tcW w:w="147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75B7" w:rsidRPr="002C4F6B" w:rsidRDefault="000275B7" w:rsidP="000275B7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21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0275B7" w:rsidRPr="002C4F6B" w:rsidRDefault="000275B7" w:rsidP="000275B7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5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5B7" w:rsidRDefault="000275B7" w:rsidP="000275B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5878BC" w:rsidRDefault="005878BC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86"/>
      <w:gridCol w:w="8644"/>
      <w:gridCol w:w="2687"/>
    </w:tblGrid>
    <w:tr w:rsidR="005878BC" w:rsidRPr="002C4F6B" w:rsidTr="002D2ED2">
      <w:trPr>
        <w:cantSplit/>
        <w:tblHeader/>
        <w:tblCellSpacing w:w="20" w:type="dxa"/>
      </w:trPr>
      <w:tc>
        <w:tcPr>
          <w:tcW w:w="937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Tipo de manual</w:t>
          </w:r>
        </w:p>
      </w:tc>
      <w:tc>
        <w:tcPr>
          <w:tcW w:w="3070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Nombre del manual</w:t>
          </w:r>
        </w:p>
      </w:tc>
      <w:tc>
        <w:tcPr>
          <w:tcW w:w="937" w:type="pct"/>
          <w:shd w:val="clear" w:color="auto" w:fill="E5B8B7"/>
          <w:vAlign w:val="center"/>
        </w:tcPr>
        <w:p w:rsidR="005878BC" w:rsidRPr="002C4F6B" w:rsidRDefault="005878BC" w:rsidP="002C4F6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C4F6B">
            <w:rPr>
              <w:rFonts w:ascii="Arial" w:hAnsi="Arial" w:cs="Arial"/>
              <w:b/>
              <w:bCs/>
              <w:sz w:val="18"/>
            </w:rPr>
            <w:t>Fecha de última actualización</w:t>
          </w:r>
        </w:p>
      </w:tc>
    </w:tr>
  </w:tbl>
  <w:p w:rsidR="005878BC" w:rsidRPr="002C4F6B" w:rsidRDefault="005878BC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C"/>
    <w:rsid w:val="000173E0"/>
    <w:rsid w:val="000275B7"/>
    <w:rsid w:val="000D0D0A"/>
    <w:rsid w:val="000F3BEC"/>
    <w:rsid w:val="00127432"/>
    <w:rsid w:val="001745E6"/>
    <w:rsid w:val="001A4B21"/>
    <w:rsid w:val="001C5F6F"/>
    <w:rsid w:val="001D1455"/>
    <w:rsid w:val="00236EF2"/>
    <w:rsid w:val="00282A0F"/>
    <w:rsid w:val="00282BF8"/>
    <w:rsid w:val="002C4F6B"/>
    <w:rsid w:val="002D05CF"/>
    <w:rsid w:val="002D2ED2"/>
    <w:rsid w:val="00312C36"/>
    <w:rsid w:val="00362F1C"/>
    <w:rsid w:val="003A44CF"/>
    <w:rsid w:val="003C2303"/>
    <w:rsid w:val="00424394"/>
    <w:rsid w:val="00424EB3"/>
    <w:rsid w:val="0045741B"/>
    <w:rsid w:val="00497B2E"/>
    <w:rsid w:val="005878BC"/>
    <w:rsid w:val="005B16DE"/>
    <w:rsid w:val="006455EC"/>
    <w:rsid w:val="00664F3C"/>
    <w:rsid w:val="006D3149"/>
    <w:rsid w:val="00716FA6"/>
    <w:rsid w:val="0077578E"/>
    <w:rsid w:val="008244EE"/>
    <w:rsid w:val="008E5077"/>
    <w:rsid w:val="009D20DD"/>
    <w:rsid w:val="009D3DA2"/>
    <w:rsid w:val="009E0396"/>
    <w:rsid w:val="00A52ADA"/>
    <w:rsid w:val="00AF587F"/>
    <w:rsid w:val="00B0667F"/>
    <w:rsid w:val="00B81283"/>
    <w:rsid w:val="00BD5D25"/>
    <w:rsid w:val="00BF7FDD"/>
    <w:rsid w:val="00C4790C"/>
    <w:rsid w:val="00C74E5E"/>
    <w:rsid w:val="00CB592A"/>
    <w:rsid w:val="00CF06F0"/>
    <w:rsid w:val="00D00CE5"/>
    <w:rsid w:val="00D43731"/>
    <w:rsid w:val="00D77811"/>
    <w:rsid w:val="00D96063"/>
    <w:rsid w:val="00D97451"/>
    <w:rsid w:val="00E209EC"/>
    <w:rsid w:val="00E460D4"/>
    <w:rsid w:val="00E83C9E"/>
    <w:rsid w:val="00EA17CC"/>
    <w:rsid w:val="00F329E3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F3B0712-950F-43F1-B637-6EB8054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82A0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664F3C"/>
    <w:rPr>
      <w:sz w:val="24"/>
      <w:szCs w:val="24"/>
    </w:rPr>
  </w:style>
  <w:style w:type="character" w:customStyle="1" w:styleId="Ttulo3Car">
    <w:name w:val="Título 3 Car"/>
    <w:link w:val="Ttulo3"/>
    <w:rsid w:val="00EA17CC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Municipio: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Municipio:</dc:title>
  <dc:creator>HOME</dc:creator>
  <cp:lastModifiedBy>CONTRALORIA</cp:lastModifiedBy>
  <cp:revision>11</cp:revision>
  <cp:lastPrinted>2006-06-25T21:51:00Z</cp:lastPrinted>
  <dcterms:created xsi:type="dcterms:W3CDTF">2016-08-12T18:05:00Z</dcterms:created>
  <dcterms:modified xsi:type="dcterms:W3CDTF">2024-02-29T18:02:00Z</dcterms:modified>
</cp:coreProperties>
</file>